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2FE" w:rsidRDefault="0083316F">
      <w:pPr>
        <w:jc w:val="center"/>
        <w:rPr>
          <w:rFonts w:asciiTheme="majorEastAsia" w:eastAsiaTheme="majorEastAsia" w:hAnsiTheme="majorEastAsia"/>
          <w:b/>
          <w:sz w:val="24"/>
        </w:rPr>
      </w:pPr>
      <w:r>
        <w:rPr>
          <w:rFonts w:asciiTheme="majorEastAsia" w:eastAsiaTheme="majorEastAsia" w:hAnsiTheme="majorEastAsia" w:hint="eastAsia"/>
          <w:b/>
          <w:sz w:val="24"/>
        </w:rPr>
        <w:t>令和３年度</w:t>
      </w:r>
      <w:r>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東御市地域おこし協力隊員募集要領</w:t>
      </w:r>
    </w:p>
    <w:p w:rsidR="00E752FE" w:rsidRDefault="00E752FE">
      <w:pPr>
        <w:rPr>
          <w:rFonts w:asciiTheme="majorEastAsia" w:eastAsiaTheme="majorEastAsia" w:hAnsiTheme="majorEastAsia"/>
          <w:sz w:val="22"/>
        </w:rPr>
      </w:pPr>
    </w:p>
    <w:p w:rsidR="00E752FE" w:rsidRDefault="0083316F">
      <w:pPr>
        <w:ind w:firstLineChars="100" w:firstLine="220"/>
        <w:rPr>
          <w:rFonts w:asciiTheme="minorEastAsia" w:hAnsiTheme="minorEastAsia"/>
          <w:sz w:val="22"/>
        </w:rPr>
      </w:pPr>
      <w:r>
        <w:rPr>
          <w:rFonts w:hint="eastAsia"/>
          <w:sz w:val="22"/>
        </w:rPr>
        <w:t>東御市は、長野県の東部に位置し、北は上信越高原国立公園の浅間連山を背にし、南は蓼科、八ヶ岳連峰の雄大な山なみ、島崎藤村が詩に詠んだ千曲川と鹿曲川の清流とが織りなす豊かな風土と歴史に恵まれた美しい市です。</w:t>
      </w:r>
    </w:p>
    <w:p w:rsidR="00E752FE" w:rsidRDefault="0083316F">
      <w:pPr>
        <w:ind w:firstLineChars="100" w:firstLine="220"/>
        <w:rPr>
          <w:rFonts w:asciiTheme="minorEastAsia" w:hAnsiTheme="minorEastAsia"/>
          <w:sz w:val="22"/>
        </w:rPr>
      </w:pPr>
      <w:r>
        <w:rPr>
          <w:rFonts w:asciiTheme="minorEastAsia" w:hAnsiTheme="minorEastAsia" w:hint="eastAsia"/>
          <w:sz w:val="22"/>
        </w:rPr>
        <w:t>近年の人口減少は、東御市も例外ではなく、定住・交流人口の拡大を図るため、地域主体の地域づくりへの支援、移住定住施策の推進、観光振興などに取り組んでいます。</w:t>
      </w:r>
    </w:p>
    <w:p w:rsidR="00E752FE" w:rsidRDefault="0083316F">
      <w:pPr>
        <w:ind w:firstLineChars="100" w:firstLine="220"/>
        <w:rPr>
          <w:rFonts w:asciiTheme="minorEastAsia" w:hAnsiTheme="minorEastAsia"/>
          <w:sz w:val="22"/>
        </w:rPr>
      </w:pPr>
      <w:r>
        <w:rPr>
          <w:rFonts w:asciiTheme="minorEastAsia" w:hAnsiTheme="minorEastAsia" w:hint="eastAsia"/>
          <w:sz w:val="22"/>
        </w:rPr>
        <w:t>この取り組みを強力に推し進めるため、地域に溶け込み、新たな視点で意欲的に活動をしていただける方を募集します。</w:t>
      </w:r>
    </w:p>
    <w:p w:rsidR="00E752FE" w:rsidRDefault="00E752FE">
      <w:pPr>
        <w:rPr>
          <w:rFonts w:asciiTheme="minorEastAsia" w:hAnsiTheme="minorEastAsia"/>
          <w:sz w:val="22"/>
        </w:rPr>
      </w:pPr>
    </w:p>
    <w:p w:rsidR="00E752FE" w:rsidRDefault="0083316F">
      <w:pPr>
        <w:rPr>
          <w:rFonts w:asciiTheme="minorEastAsia" w:hAnsiTheme="minorEastAsia"/>
          <w:sz w:val="22"/>
        </w:rPr>
      </w:pPr>
      <w:r>
        <w:rPr>
          <w:rFonts w:asciiTheme="minorEastAsia" w:hAnsiTheme="minorEastAsia" w:hint="eastAsia"/>
          <w:sz w:val="22"/>
        </w:rPr>
        <w:t>１　目的</w:t>
      </w:r>
    </w:p>
    <w:p w:rsidR="00E752FE" w:rsidRDefault="0083316F">
      <w:pPr>
        <w:autoSpaceDE w:val="0"/>
        <w:autoSpaceDN w:val="0"/>
        <w:adjustRightInd w:val="0"/>
        <w:ind w:left="220" w:hangingChars="100" w:hanging="220"/>
        <w:jc w:val="left"/>
        <w:rPr>
          <w:rFonts w:asciiTheme="minorEastAsia" w:hAnsiTheme="minorEastAsia"/>
          <w:sz w:val="22"/>
        </w:rPr>
      </w:pPr>
      <w:r>
        <w:rPr>
          <w:rFonts w:asciiTheme="minorEastAsia" w:hAnsiTheme="minorEastAsia" w:hint="eastAsia"/>
          <w:sz w:val="22"/>
        </w:rPr>
        <w:t xml:space="preserve">　　人口減少及び高齢化等が進む本市において、地域外の人材を積極的に誘致し、その定住・定着を図るとともに、地域力の維持及び活性化を図ることを目的とします。</w:t>
      </w:r>
    </w:p>
    <w:p w:rsidR="00E752FE" w:rsidRDefault="00E752FE">
      <w:pPr>
        <w:autoSpaceDE w:val="0"/>
        <w:autoSpaceDN w:val="0"/>
        <w:adjustRightInd w:val="0"/>
        <w:jc w:val="left"/>
        <w:rPr>
          <w:rFonts w:asciiTheme="minorEastAsia" w:hAnsiTheme="minorEastAsia"/>
          <w:sz w:val="22"/>
        </w:rPr>
      </w:pPr>
    </w:p>
    <w:p w:rsidR="00E752FE" w:rsidRDefault="0083316F">
      <w:pPr>
        <w:autoSpaceDE w:val="0"/>
        <w:autoSpaceDN w:val="0"/>
        <w:adjustRightInd w:val="0"/>
        <w:jc w:val="left"/>
        <w:rPr>
          <w:rFonts w:asciiTheme="minorEastAsia" w:hAnsiTheme="minorEastAsia"/>
          <w:sz w:val="22"/>
        </w:rPr>
      </w:pPr>
      <w:r>
        <w:rPr>
          <w:rFonts w:asciiTheme="minorEastAsia" w:hAnsiTheme="minorEastAsia" w:hint="eastAsia"/>
          <w:sz w:val="22"/>
        </w:rPr>
        <w:t>２　募集人員</w:t>
      </w:r>
    </w:p>
    <w:p w:rsidR="00E752FE" w:rsidRDefault="0083316F">
      <w:pPr>
        <w:autoSpaceDE w:val="0"/>
        <w:autoSpaceDN w:val="0"/>
        <w:adjustRightInd w:val="0"/>
        <w:jc w:val="left"/>
        <w:rPr>
          <w:rFonts w:asciiTheme="minorEastAsia" w:hAnsiTheme="minorEastAsia"/>
          <w:sz w:val="22"/>
        </w:rPr>
      </w:pPr>
      <w:r>
        <w:rPr>
          <w:rFonts w:asciiTheme="minorEastAsia" w:hAnsiTheme="minorEastAsia" w:hint="eastAsia"/>
          <w:sz w:val="22"/>
        </w:rPr>
        <w:t xml:space="preserve">　　３人</w:t>
      </w:r>
    </w:p>
    <w:p w:rsidR="00E752FE" w:rsidRDefault="00E752FE">
      <w:pPr>
        <w:autoSpaceDE w:val="0"/>
        <w:autoSpaceDN w:val="0"/>
        <w:adjustRightInd w:val="0"/>
        <w:jc w:val="left"/>
        <w:rPr>
          <w:rFonts w:asciiTheme="minorEastAsia" w:hAnsiTheme="minorEastAsia"/>
          <w:sz w:val="22"/>
        </w:rPr>
      </w:pPr>
    </w:p>
    <w:p w:rsidR="00E752FE" w:rsidRDefault="0083316F">
      <w:pPr>
        <w:autoSpaceDE w:val="0"/>
        <w:autoSpaceDN w:val="0"/>
        <w:adjustRightInd w:val="0"/>
        <w:jc w:val="left"/>
        <w:rPr>
          <w:rFonts w:asciiTheme="minorEastAsia" w:hAnsiTheme="minorEastAsia"/>
          <w:sz w:val="22"/>
        </w:rPr>
      </w:pPr>
      <w:r>
        <w:rPr>
          <w:rFonts w:asciiTheme="minorEastAsia" w:hAnsiTheme="minorEastAsia" w:hint="eastAsia"/>
          <w:sz w:val="22"/>
        </w:rPr>
        <w:t>３　応募条件</w:t>
      </w:r>
    </w:p>
    <w:p w:rsidR="00E752FE" w:rsidRDefault="0083316F">
      <w:pPr>
        <w:autoSpaceDE w:val="0"/>
        <w:autoSpaceDN w:val="0"/>
        <w:adjustRightInd w:val="0"/>
        <w:ind w:left="440" w:hangingChars="200" w:hanging="440"/>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22"/>
        </w:rPr>
        <w:t xml:space="preserve">(1) </w:t>
      </w:r>
      <w:r>
        <w:rPr>
          <w:rFonts w:asciiTheme="minorEastAsia" w:hAnsiTheme="minorEastAsia" w:hint="eastAsia"/>
          <w:sz w:val="22"/>
        </w:rPr>
        <w:t>現在、３大都市圏をはじめとす</w:t>
      </w:r>
      <w:r>
        <w:rPr>
          <w:rFonts w:asciiTheme="minorEastAsia" w:hAnsiTheme="minorEastAsia" w:hint="eastAsia"/>
          <w:sz w:val="22"/>
        </w:rPr>
        <w:t>る</w:t>
      </w:r>
      <w:r>
        <w:rPr>
          <w:rFonts w:asciiTheme="minorEastAsia" w:hAnsiTheme="minorEastAsia" w:hint="eastAsia"/>
          <w:sz w:val="22"/>
          <w:u w:val="single"/>
        </w:rPr>
        <w:t>※都市地域等</w:t>
      </w:r>
      <w:r>
        <w:rPr>
          <w:rFonts w:asciiTheme="minorEastAsia" w:hAnsiTheme="minorEastAsia" w:hint="eastAsia"/>
          <w:sz w:val="22"/>
        </w:rPr>
        <w:t>に居住し、令和３年４月１日以降すみやかに東御市内に住民票を異動し、地域おこし協力隊員（以下「隊員」という。）の任期終了後も東御市内に定住する意思がある方で、かつ、過去に東御市内に住所を定めたことがない方</w:t>
      </w:r>
    </w:p>
    <w:p w:rsidR="00E752FE" w:rsidRDefault="0083316F">
      <w:pPr>
        <w:autoSpaceDE w:val="0"/>
        <w:autoSpaceDN w:val="0"/>
        <w:adjustRightInd w:val="0"/>
        <w:jc w:val="left"/>
        <w:rPr>
          <w:rFonts w:asciiTheme="minorEastAsia" w:hAnsiTheme="minorEastAsia"/>
          <w:sz w:val="22"/>
        </w:rPr>
      </w:pPr>
      <w:r>
        <w:rPr>
          <w:rFonts w:asciiTheme="minorEastAsia" w:hAnsiTheme="minorEastAsia" w:hint="eastAsia"/>
          <w:sz w:val="22"/>
        </w:rPr>
        <w:t xml:space="preserve">　　※地域要件については、総務省の「地域おこし協力隊」の関連ページで確認してください。</w:t>
      </w:r>
    </w:p>
    <w:p w:rsidR="00E752FE" w:rsidRDefault="0083316F">
      <w:pPr>
        <w:autoSpaceDE w:val="0"/>
        <w:autoSpaceDN w:val="0"/>
        <w:adjustRightInd w:val="0"/>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22"/>
        </w:rPr>
        <w:t xml:space="preserve">(2) </w:t>
      </w:r>
      <w:r>
        <w:rPr>
          <w:rFonts w:asciiTheme="minorEastAsia" w:hAnsiTheme="minorEastAsia" w:hint="eastAsia"/>
          <w:sz w:val="22"/>
        </w:rPr>
        <w:t>地域の活性化に深い熱意を有し、誠実に業務を遂行できる方</w:t>
      </w:r>
    </w:p>
    <w:p w:rsidR="00E752FE" w:rsidRDefault="0083316F">
      <w:pPr>
        <w:autoSpaceDE w:val="0"/>
        <w:autoSpaceDN w:val="0"/>
        <w:adjustRightInd w:val="0"/>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22"/>
        </w:rPr>
        <w:t xml:space="preserve">(3) </w:t>
      </w:r>
      <w:r>
        <w:rPr>
          <w:rFonts w:asciiTheme="minorEastAsia" w:hAnsiTheme="minorEastAsia" w:hint="eastAsia"/>
          <w:sz w:val="22"/>
        </w:rPr>
        <w:t>心身ともに健康で意欲的に活動ができる方</w:t>
      </w:r>
    </w:p>
    <w:p w:rsidR="00E752FE" w:rsidRDefault="0083316F">
      <w:pPr>
        <w:autoSpaceDE w:val="0"/>
        <w:autoSpaceDN w:val="0"/>
        <w:adjustRightInd w:val="0"/>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22"/>
        </w:rPr>
        <w:t xml:space="preserve">(4) </w:t>
      </w:r>
      <w:r>
        <w:rPr>
          <w:rFonts w:asciiTheme="minorEastAsia" w:hAnsiTheme="minorEastAsia" w:hint="eastAsia"/>
          <w:sz w:val="22"/>
        </w:rPr>
        <w:t>普通自動車免許を取得している方</w:t>
      </w:r>
    </w:p>
    <w:p w:rsidR="00E752FE" w:rsidRDefault="0083316F">
      <w:pPr>
        <w:autoSpaceDE w:val="0"/>
        <w:autoSpaceDN w:val="0"/>
        <w:adjustRightInd w:val="0"/>
        <w:ind w:left="440" w:hangingChars="200" w:hanging="440"/>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22"/>
        </w:rPr>
        <w:t xml:space="preserve">(5) </w:t>
      </w:r>
      <w:r>
        <w:rPr>
          <w:rFonts w:asciiTheme="minorEastAsia" w:hAnsiTheme="minorEastAsia" w:hint="eastAsia"/>
          <w:sz w:val="22"/>
        </w:rPr>
        <w:t>パソコンの基本操作（ワード、エクセル、パワーポイントなど）及びインターネット、ＳＮＳ等の知識を有し活用できる方</w:t>
      </w:r>
    </w:p>
    <w:p w:rsidR="00E752FE" w:rsidRDefault="0083316F">
      <w:pPr>
        <w:autoSpaceDE w:val="0"/>
        <w:autoSpaceDN w:val="0"/>
        <w:adjustRightInd w:val="0"/>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22"/>
        </w:rPr>
        <w:t xml:space="preserve">(6) </w:t>
      </w:r>
      <w:r>
        <w:rPr>
          <w:rFonts w:asciiTheme="minorEastAsia" w:hAnsiTheme="minorEastAsia" w:hint="eastAsia"/>
          <w:sz w:val="22"/>
        </w:rPr>
        <w:t>土日及び祝日の勤務や行事参加、夜間の業務・会議出席など、不規則な職務に対応できる方</w:t>
      </w:r>
    </w:p>
    <w:p w:rsidR="00E752FE" w:rsidRDefault="0083316F">
      <w:pPr>
        <w:autoSpaceDE w:val="0"/>
        <w:autoSpaceDN w:val="0"/>
        <w:adjustRightInd w:val="0"/>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22"/>
          <w:u w:val="single"/>
        </w:rPr>
        <w:t xml:space="preserve">(7) </w:t>
      </w:r>
      <w:r>
        <w:rPr>
          <w:rFonts w:asciiTheme="minorEastAsia" w:hAnsiTheme="minorEastAsia" w:hint="eastAsia"/>
          <w:sz w:val="22"/>
          <w:u w:val="single"/>
        </w:rPr>
        <w:t>調理師経験者及び飲食店経営の経験があれば尚可</w:t>
      </w:r>
    </w:p>
    <w:p w:rsidR="00E752FE" w:rsidRDefault="00E752FE">
      <w:pPr>
        <w:autoSpaceDE w:val="0"/>
        <w:autoSpaceDN w:val="0"/>
        <w:adjustRightInd w:val="0"/>
        <w:jc w:val="left"/>
        <w:rPr>
          <w:rFonts w:asciiTheme="minorEastAsia" w:hAnsiTheme="minorEastAsia"/>
          <w:sz w:val="22"/>
        </w:rPr>
      </w:pPr>
    </w:p>
    <w:p w:rsidR="00E752FE" w:rsidRDefault="0083316F">
      <w:pPr>
        <w:autoSpaceDE w:val="0"/>
        <w:autoSpaceDN w:val="0"/>
        <w:adjustRightInd w:val="0"/>
        <w:jc w:val="left"/>
        <w:rPr>
          <w:rFonts w:asciiTheme="minorEastAsia" w:hAnsiTheme="minorEastAsia"/>
          <w:sz w:val="22"/>
        </w:rPr>
      </w:pPr>
      <w:r>
        <w:rPr>
          <w:rFonts w:asciiTheme="minorEastAsia" w:hAnsiTheme="minorEastAsia" w:hint="eastAsia"/>
          <w:sz w:val="22"/>
        </w:rPr>
        <w:t>４　活動内容等</w:t>
      </w:r>
    </w:p>
    <w:tbl>
      <w:tblPr>
        <w:tblStyle w:val="ad"/>
        <w:tblW w:w="10086" w:type="dxa"/>
        <w:tblInd w:w="108" w:type="dxa"/>
        <w:tblLayout w:type="fixed"/>
        <w:tblLook w:val="04A0" w:firstRow="1" w:lastRow="0" w:firstColumn="1" w:lastColumn="0" w:noHBand="0" w:noVBand="1"/>
      </w:tblPr>
      <w:tblGrid>
        <w:gridCol w:w="1560"/>
        <w:gridCol w:w="8526"/>
      </w:tblGrid>
      <w:tr w:rsidR="00E752FE">
        <w:trPr>
          <w:trHeight w:val="606"/>
        </w:trPr>
        <w:tc>
          <w:tcPr>
            <w:tcW w:w="1560" w:type="dxa"/>
            <w:vMerge w:val="restart"/>
            <w:vAlign w:val="center"/>
          </w:tcPr>
          <w:p w:rsidR="00E752FE" w:rsidRDefault="0083316F">
            <w:pPr>
              <w:autoSpaceDE w:val="0"/>
              <w:autoSpaceDN w:val="0"/>
              <w:adjustRightInd w:val="0"/>
              <w:jc w:val="center"/>
              <w:rPr>
                <w:rFonts w:asciiTheme="minorEastAsia" w:hAnsiTheme="minorEastAsia"/>
                <w:sz w:val="22"/>
              </w:rPr>
            </w:pPr>
            <w:r>
              <w:rPr>
                <w:rFonts w:asciiTheme="minorEastAsia" w:hAnsiTheme="minorEastAsia" w:hint="eastAsia"/>
                <w:sz w:val="22"/>
              </w:rPr>
              <w:t>区　　分</w:t>
            </w:r>
          </w:p>
        </w:tc>
        <w:tc>
          <w:tcPr>
            <w:tcW w:w="8526" w:type="dxa"/>
            <w:vAlign w:val="center"/>
          </w:tcPr>
          <w:p w:rsidR="00E752FE" w:rsidRDefault="0083316F">
            <w:pPr>
              <w:autoSpaceDE w:val="0"/>
              <w:autoSpaceDN w:val="0"/>
              <w:adjustRightInd w:val="0"/>
              <w:jc w:val="center"/>
              <w:rPr>
                <w:rFonts w:asciiTheme="minorEastAsia" w:hAnsiTheme="minorEastAsia"/>
                <w:sz w:val="22"/>
              </w:rPr>
            </w:pPr>
            <w:r>
              <w:rPr>
                <w:rFonts w:asciiTheme="minorEastAsia" w:hAnsiTheme="minorEastAsia" w:hint="eastAsia"/>
                <w:sz w:val="22"/>
              </w:rPr>
              <w:t>職　　　　種</w:t>
            </w:r>
          </w:p>
        </w:tc>
      </w:tr>
      <w:tr w:rsidR="00E752FE">
        <w:trPr>
          <w:trHeight w:val="568"/>
        </w:trPr>
        <w:tc>
          <w:tcPr>
            <w:tcW w:w="1560" w:type="dxa"/>
            <w:vMerge/>
          </w:tcPr>
          <w:p w:rsidR="00E752FE" w:rsidRDefault="00E752FE">
            <w:pPr>
              <w:autoSpaceDE w:val="0"/>
              <w:autoSpaceDN w:val="0"/>
              <w:adjustRightInd w:val="0"/>
              <w:jc w:val="left"/>
              <w:rPr>
                <w:rFonts w:asciiTheme="minorEastAsia" w:hAnsiTheme="minorEastAsia"/>
                <w:sz w:val="22"/>
              </w:rPr>
            </w:pPr>
          </w:p>
        </w:tc>
        <w:tc>
          <w:tcPr>
            <w:tcW w:w="8526" w:type="dxa"/>
            <w:vAlign w:val="center"/>
          </w:tcPr>
          <w:p w:rsidR="00E752FE" w:rsidRDefault="0083316F">
            <w:pPr>
              <w:autoSpaceDE w:val="0"/>
              <w:autoSpaceDN w:val="0"/>
              <w:adjustRightInd w:val="0"/>
              <w:jc w:val="center"/>
              <w:rPr>
                <w:rFonts w:asciiTheme="minorEastAsia" w:hAnsiTheme="minorEastAsia"/>
                <w:sz w:val="22"/>
                <w:highlight w:val="yellow"/>
              </w:rPr>
            </w:pPr>
            <w:r>
              <w:rPr>
                <w:rFonts w:asciiTheme="minorEastAsia" w:hAnsiTheme="minorEastAsia" w:hint="eastAsia"/>
                <w:sz w:val="22"/>
              </w:rPr>
              <w:t>地域資源を活かした観光地域づくり</w:t>
            </w:r>
          </w:p>
        </w:tc>
      </w:tr>
      <w:tr w:rsidR="00E752FE">
        <w:trPr>
          <w:trHeight w:val="568"/>
        </w:trPr>
        <w:tc>
          <w:tcPr>
            <w:tcW w:w="1560" w:type="dxa"/>
            <w:vAlign w:val="center"/>
          </w:tcPr>
          <w:p w:rsidR="00E752FE" w:rsidRDefault="0083316F">
            <w:pPr>
              <w:autoSpaceDE w:val="0"/>
              <w:autoSpaceDN w:val="0"/>
              <w:adjustRightInd w:val="0"/>
              <w:rPr>
                <w:rFonts w:asciiTheme="minorEastAsia" w:hAnsiTheme="minorEastAsia"/>
                <w:sz w:val="22"/>
              </w:rPr>
            </w:pPr>
            <w:r>
              <w:rPr>
                <w:rFonts w:asciiTheme="minorEastAsia" w:hAnsiTheme="minorEastAsia" w:hint="eastAsia"/>
                <w:sz w:val="22"/>
              </w:rPr>
              <w:t xml:space="preserve">(1) </w:t>
            </w:r>
            <w:r>
              <w:rPr>
                <w:rFonts w:asciiTheme="minorEastAsia" w:hAnsiTheme="minorEastAsia" w:hint="eastAsia"/>
                <w:sz w:val="22"/>
              </w:rPr>
              <w:t>人数</w:t>
            </w:r>
          </w:p>
        </w:tc>
        <w:tc>
          <w:tcPr>
            <w:tcW w:w="8526" w:type="dxa"/>
            <w:vAlign w:val="center"/>
          </w:tcPr>
          <w:p w:rsidR="00E752FE" w:rsidRDefault="0083316F">
            <w:pPr>
              <w:autoSpaceDE w:val="0"/>
              <w:autoSpaceDN w:val="0"/>
              <w:adjustRightInd w:val="0"/>
              <w:jc w:val="center"/>
              <w:rPr>
                <w:rStyle w:val="p23"/>
                <w:rFonts w:asciiTheme="minorEastAsia" w:hAnsiTheme="minorEastAsia"/>
                <w:sz w:val="22"/>
              </w:rPr>
            </w:pPr>
            <w:r>
              <w:rPr>
                <w:rFonts w:asciiTheme="minorEastAsia" w:hAnsiTheme="minorEastAsia" w:hint="eastAsia"/>
                <w:sz w:val="22"/>
              </w:rPr>
              <w:t>３人</w:t>
            </w:r>
          </w:p>
        </w:tc>
      </w:tr>
      <w:tr w:rsidR="00E752FE">
        <w:tc>
          <w:tcPr>
            <w:tcW w:w="1560" w:type="dxa"/>
          </w:tcPr>
          <w:p w:rsidR="00E752FE" w:rsidRDefault="0083316F">
            <w:pPr>
              <w:autoSpaceDE w:val="0"/>
              <w:autoSpaceDN w:val="0"/>
              <w:adjustRightInd w:val="0"/>
              <w:jc w:val="left"/>
              <w:rPr>
                <w:rFonts w:asciiTheme="minorEastAsia" w:hAnsiTheme="minorEastAsia"/>
                <w:sz w:val="22"/>
              </w:rPr>
            </w:pPr>
            <w:r>
              <w:rPr>
                <w:rFonts w:asciiTheme="minorEastAsia" w:hAnsiTheme="minorEastAsia" w:hint="eastAsia"/>
                <w:sz w:val="22"/>
              </w:rPr>
              <w:t xml:space="preserve">(2) </w:t>
            </w:r>
            <w:r>
              <w:rPr>
                <w:rFonts w:asciiTheme="minorEastAsia" w:hAnsiTheme="minorEastAsia" w:hint="eastAsia"/>
                <w:sz w:val="22"/>
              </w:rPr>
              <w:t>活動内容</w:t>
            </w:r>
          </w:p>
        </w:tc>
        <w:tc>
          <w:tcPr>
            <w:tcW w:w="8526" w:type="dxa"/>
          </w:tcPr>
          <w:p w:rsidR="00E752FE" w:rsidRDefault="0083316F">
            <w:pPr>
              <w:autoSpaceDE w:val="0"/>
              <w:autoSpaceDN w:val="0"/>
              <w:adjustRightInd w:val="0"/>
              <w:ind w:left="220" w:hangingChars="100" w:hanging="220"/>
              <w:jc w:val="left"/>
              <w:rPr>
                <w:rFonts w:asciiTheme="minorEastAsia" w:hAnsiTheme="minorEastAsia"/>
                <w:sz w:val="22"/>
              </w:rPr>
            </w:pPr>
            <w:r>
              <w:rPr>
                <w:rFonts w:asciiTheme="minorEastAsia" w:hAnsiTheme="minorEastAsia" w:hint="eastAsia"/>
                <w:sz w:val="22"/>
              </w:rPr>
              <w:t>○観光地域づくりプラットホーム機能の形成に向けた</w:t>
            </w:r>
            <w:r>
              <w:rPr>
                <w:rFonts w:asciiTheme="minorEastAsia" w:hAnsiTheme="minorEastAsia" w:hint="eastAsia"/>
                <w:sz w:val="22"/>
              </w:rPr>
              <w:t>DMO</w:t>
            </w:r>
            <w:r>
              <w:rPr>
                <w:rFonts w:asciiTheme="minorEastAsia" w:hAnsiTheme="minorEastAsia" w:hint="eastAsia"/>
                <w:sz w:val="22"/>
              </w:rPr>
              <w:t>運営業務</w:t>
            </w:r>
          </w:p>
          <w:p w:rsidR="00E752FE" w:rsidRDefault="0083316F">
            <w:pPr>
              <w:autoSpaceDE w:val="0"/>
              <w:autoSpaceDN w:val="0"/>
              <w:adjustRightInd w:val="0"/>
              <w:ind w:left="220" w:hangingChars="100" w:hanging="220"/>
              <w:jc w:val="left"/>
              <w:rPr>
                <w:rFonts w:asciiTheme="minorEastAsia" w:hAnsiTheme="minorEastAsia"/>
                <w:sz w:val="22"/>
              </w:rPr>
            </w:pPr>
            <w:r>
              <w:rPr>
                <w:rFonts w:asciiTheme="minorEastAsia" w:hAnsiTheme="minorEastAsia" w:hint="eastAsia"/>
                <w:sz w:val="22"/>
              </w:rPr>
              <w:t>○海野宿滞在型交流施設の維持・管理に関する業務</w:t>
            </w:r>
          </w:p>
          <w:p w:rsidR="00E752FE" w:rsidRDefault="0083316F">
            <w:pPr>
              <w:autoSpaceDE w:val="0"/>
              <w:autoSpaceDN w:val="0"/>
              <w:adjustRightInd w:val="0"/>
              <w:ind w:left="220" w:hangingChars="100" w:hanging="220"/>
              <w:jc w:val="left"/>
              <w:rPr>
                <w:rFonts w:asciiTheme="minorEastAsia" w:hAnsiTheme="minorEastAsia"/>
                <w:sz w:val="22"/>
              </w:rPr>
            </w:pPr>
            <w:r>
              <w:rPr>
                <w:rFonts w:asciiTheme="minorEastAsia" w:hAnsiTheme="minorEastAsia" w:hint="eastAsia"/>
                <w:sz w:val="22"/>
              </w:rPr>
              <w:t>・公共的な機能を提供するための施設の維持・管理</w:t>
            </w:r>
          </w:p>
          <w:p w:rsidR="00E752FE" w:rsidRDefault="0083316F">
            <w:pPr>
              <w:autoSpaceDE w:val="0"/>
              <w:autoSpaceDN w:val="0"/>
              <w:adjustRightInd w:val="0"/>
              <w:ind w:left="220" w:hangingChars="100" w:hanging="220"/>
              <w:jc w:val="left"/>
              <w:rPr>
                <w:rFonts w:asciiTheme="minorEastAsia" w:hAnsiTheme="minorEastAsia"/>
                <w:sz w:val="22"/>
              </w:rPr>
            </w:pPr>
            <w:r>
              <w:rPr>
                <w:rFonts w:asciiTheme="minorEastAsia" w:hAnsiTheme="minorEastAsia" w:hint="eastAsia"/>
                <w:sz w:val="22"/>
              </w:rPr>
              <w:t>○海野宿滞在型交流施設を拠点とした海野宿観光地域づくりに関する業務</w:t>
            </w:r>
          </w:p>
          <w:p w:rsidR="00E752FE" w:rsidRDefault="0083316F">
            <w:pPr>
              <w:autoSpaceDE w:val="0"/>
              <w:autoSpaceDN w:val="0"/>
              <w:adjustRightInd w:val="0"/>
              <w:ind w:left="220" w:hangingChars="100" w:hanging="220"/>
              <w:jc w:val="left"/>
              <w:rPr>
                <w:rFonts w:asciiTheme="minorEastAsia" w:hAnsiTheme="minorEastAsia"/>
                <w:sz w:val="22"/>
              </w:rPr>
            </w:pPr>
            <w:r>
              <w:rPr>
                <w:rFonts w:asciiTheme="minorEastAsia" w:hAnsiTheme="minorEastAsia" w:hint="eastAsia"/>
                <w:sz w:val="22"/>
              </w:rPr>
              <w:t>・当該施設を海野宿における観光の拠点とした、地域に密着した観光振興</w:t>
            </w:r>
          </w:p>
          <w:p w:rsidR="00E752FE" w:rsidRDefault="0083316F">
            <w:pPr>
              <w:autoSpaceDE w:val="0"/>
              <w:autoSpaceDN w:val="0"/>
              <w:adjustRightInd w:val="0"/>
              <w:rPr>
                <w:rFonts w:asciiTheme="minorEastAsia" w:hAnsiTheme="minorEastAsia"/>
                <w:sz w:val="22"/>
                <w:highlight w:val="yellow"/>
              </w:rPr>
            </w:pPr>
            <w:r>
              <w:rPr>
                <w:rFonts w:asciiTheme="minorEastAsia" w:hAnsiTheme="minorEastAsia" w:hint="eastAsia"/>
                <w:sz w:val="22"/>
              </w:rPr>
              <w:t>・地域住民・団体と協働したイベント等の開催</w:t>
            </w:r>
          </w:p>
          <w:p w:rsidR="00E752FE" w:rsidRDefault="0083316F">
            <w:pPr>
              <w:autoSpaceDE w:val="0"/>
              <w:autoSpaceDN w:val="0"/>
              <w:adjustRightInd w:val="0"/>
              <w:jc w:val="left"/>
              <w:rPr>
                <w:rFonts w:asciiTheme="minorEastAsia" w:hAnsiTheme="minorEastAsia"/>
                <w:sz w:val="22"/>
                <w:highlight w:val="yellow"/>
              </w:rPr>
            </w:pPr>
            <w:r>
              <w:rPr>
                <w:rFonts w:asciiTheme="minorEastAsia" w:hAnsiTheme="minorEastAsia" w:hint="eastAsia"/>
                <w:sz w:val="22"/>
              </w:rPr>
              <w:t>※海野宿滞在型交流施設は、</w:t>
            </w:r>
            <w:r>
              <w:rPr>
                <w:rFonts w:asciiTheme="minorEastAsia" w:hAnsiTheme="minorEastAsia" w:hint="eastAsia"/>
                <w:sz w:val="22"/>
              </w:rPr>
              <w:t>海野宿の中核となる歴史的建造物として整備改修し、広く公開活用することにより、伝統的建造物の理解と文化振興を図り、併せて地域活性化と観光振興に寄与することを目的とした整備され、主に宿泊棟・飲食棟・休憩棟から構成されている。施設の概要については下記</w:t>
            </w:r>
            <w:r>
              <w:rPr>
                <w:rFonts w:asciiTheme="minorEastAsia" w:hAnsiTheme="minorEastAsia" w:hint="eastAsia"/>
                <w:sz w:val="22"/>
              </w:rPr>
              <w:t>URL</w:t>
            </w:r>
            <w:r>
              <w:rPr>
                <w:rFonts w:asciiTheme="minorEastAsia" w:hAnsiTheme="minorEastAsia" w:hint="eastAsia"/>
                <w:sz w:val="22"/>
              </w:rPr>
              <w:t>よりご確認ください。</w:t>
            </w:r>
          </w:p>
          <w:p w:rsidR="00E752FE" w:rsidRDefault="0083316F">
            <w:pPr>
              <w:autoSpaceDE w:val="0"/>
              <w:autoSpaceDN w:val="0"/>
              <w:adjustRightInd w:val="0"/>
              <w:ind w:left="220" w:hangingChars="100" w:hanging="220"/>
              <w:jc w:val="left"/>
              <w:rPr>
                <w:rFonts w:asciiTheme="minorEastAsia" w:hAnsiTheme="minorEastAsia"/>
                <w:sz w:val="22"/>
              </w:rPr>
            </w:pPr>
            <w:r>
              <w:rPr>
                <w:rFonts w:asciiTheme="minorEastAsia" w:hAnsiTheme="minorEastAsia" w:hint="eastAsia"/>
                <w:sz w:val="22"/>
              </w:rPr>
              <w:t>（</w:t>
            </w:r>
            <w:r>
              <w:rPr>
                <w:rFonts w:asciiTheme="minorEastAsia" w:hAnsiTheme="minorEastAsia" w:hint="eastAsia"/>
                <w:sz w:val="22"/>
              </w:rPr>
              <w:t>https://www.city.tomi.nagano.jp/category/kankou_kouen/141949.html</w:t>
            </w:r>
            <w:r>
              <w:rPr>
                <w:rFonts w:asciiTheme="minorEastAsia" w:hAnsiTheme="minorEastAsia" w:hint="eastAsia"/>
                <w:sz w:val="22"/>
              </w:rPr>
              <w:t>）</w:t>
            </w:r>
          </w:p>
        </w:tc>
      </w:tr>
      <w:tr w:rsidR="00E752FE">
        <w:trPr>
          <w:trHeight w:val="665"/>
        </w:trPr>
        <w:tc>
          <w:tcPr>
            <w:tcW w:w="1560" w:type="dxa"/>
            <w:vMerge w:val="restart"/>
          </w:tcPr>
          <w:p w:rsidR="00E752FE" w:rsidRDefault="0083316F">
            <w:pPr>
              <w:autoSpaceDE w:val="0"/>
              <w:autoSpaceDN w:val="0"/>
              <w:adjustRightInd w:val="0"/>
              <w:jc w:val="left"/>
              <w:rPr>
                <w:rFonts w:asciiTheme="minorEastAsia" w:hAnsiTheme="minorEastAsia"/>
                <w:sz w:val="22"/>
              </w:rPr>
            </w:pPr>
            <w:r>
              <w:rPr>
                <w:rFonts w:asciiTheme="minorEastAsia" w:hAnsiTheme="minorEastAsia" w:hint="eastAsia"/>
                <w:sz w:val="22"/>
              </w:rPr>
              <w:lastRenderedPageBreak/>
              <w:t xml:space="preserve">(3) </w:t>
            </w:r>
            <w:r>
              <w:rPr>
                <w:rFonts w:asciiTheme="minorEastAsia" w:hAnsiTheme="minorEastAsia" w:hint="eastAsia"/>
                <w:sz w:val="22"/>
              </w:rPr>
              <w:t>勤務時間等</w:t>
            </w:r>
          </w:p>
        </w:tc>
        <w:tc>
          <w:tcPr>
            <w:tcW w:w="8526" w:type="dxa"/>
          </w:tcPr>
          <w:p w:rsidR="00E752FE" w:rsidRDefault="0083316F">
            <w:pPr>
              <w:autoSpaceDE w:val="0"/>
              <w:autoSpaceDN w:val="0"/>
              <w:adjustRightInd w:val="0"/>
              <w:jc w:val="left"/>
              <w:rPr>
                <w:rFonts w:asciiTheme="minorEastAsia" w:hAnsiTheme="minorEastAsia"/>
                <w:sz w:val="22"/>
              </w:rPr>
            </w:pPr>
            <w:r>
              <w:rPr>
                <w:rFonts w:asciiTheme="minorEastAsia" w:hAnsiTheme="minorEastAsia" w:hint="eastAsia"/>
                <w:sz w:val="22"/>
              </w:rPr>
              <w:t xml:space="preserve">○勤務日数　</w:t>
            </w:r>
          </w:p>
          <w:p w:rsidR="00E752FE" w:rsidRDefault="0083316F">
            <w:pPr>
              <w:autoSpaceDE w:val="0"/>
              <w:autoSpaceDN w:val="0"/>
              <w:adjustRightInd w:val="0"/>
              <w:jc w:val="left"/>
              <w:rPr>
                <w:rFonts w:asciiTheme="minorEastAsia" w:hAnsiTheme="minorEastAsia"/>
                <w:sz w:val="22"/>
              </w:rPr>
            </w:pPr>
            <w:r>
              <w:rPr>
                <w:rFonts w:asciiTheme="minorEastAsia" w:hAnsiTheme="minorEastAsia" w:hint="eastAsia"/>
                <w:sz w:val="22"/>
              </w:rPr>
              <w:t>勤務計画に基づき、週</w:t>
            </w:r>
            <w:r>
              <w:rPr>
                <w:rFonts w:asciiTheme="minorEastAsia" w:hAnsiTheme="minorEastAsia" w:hint="eastAsia"/>
                <w:sz w:val="22"/>
              </w:rPr>
              <w:t>30</w:t>
            </w:r>
            <w:r>
              <w:rPr>
                <w:rFonts w:asciiTheme="minorEastAsia" w:hAnsiTheme="minorEastAsia" w:hint="eastAsia"/>
                <w:sz w:val="22"/>
              </w:rPr>
              <w:t>時間勤務とします。（土・日・祝日含む）</w:t>
            </w:r>
          </w:p>
        </w:tc>
      </w:tr>
      <w:tr w:rsidR="00E752FE">
        <w:trPr>
          <w:trHeight w:val="544"/>
        </w:trPr>
        <w:tc>
          <w:tcPr>
            <w:tcW w:w="1560" w:type="dxa"/>
            <w:vMerge/>
          </w:tcPr>
          <w:p w:rsidR="00E752FE" w:rsidRDefault="00E752FE"/>
        </w:tc>
        <w:tc>
          <w:tcPr>
            <w:tcW w:w="8526" w:type="dxa"/>
          </w:tcPr>
          <w:p w:rsidR="00E752FE" w:rsidRDefault="0083316F">
            <w:pPr>
              <w:autoSpaceDE w:val="0"/>
              <w:autoSpaceDN w:val="0"/>
              <w:adjustRightInd w:val="0"/>
              <w:jc w:val="left"/>
              <w:rPr>
                <w:rFonts w:asciiTheme="minorEastAsia" w:hAnsiTheme="minorEastAsia"/>
                <w:sz w:val="22"/>
              </w:rPr>
            </w:pPr>
            <w:r>
              <w:rPr>
                <w:rFonts w:asciiTheme="minorEastAsia" w:hAnsiTheme="minorEastAsia" w:hint="eastAsia"/>
                <w:sz w:val="22"/>
              </w:rPr>
              <w:t>○基本となる勤務時間</w:t>
            </w:r>
          </w:p>
          <w:p w:rsidR="00E752FE" w:rsidRDefault="0083316F">
            <w:pPr>
              <w:autoSpaceDE w:val="0"/>
              <w:autoSpaceDN w:val="0"/>
              <w:adjustRightInd w:val="0"/>
              <w:jc w:val="left"/>
              <w:rPr>
                <w:rFonts w:asciiTheme="minorEastAsia" w:hAnsiTheme="minorEastAsia"/>
                <w:sz w:val="22"/>
              </w:rPr>
            </w:pPr>
            <w:r>
              <w:rPr>
                <w:rFonts w:asciiTheme="minorEastAsia" w:hAnsiTheme="minorEastAsia" w:hint="eastAsia"/>
                <w:sz w:val="22"/>
              </w:rPr>
              <w:t xml:space="preserve">　午前８時</w:t>
            </w:r>
            <w:r>
              <w:rPr>
                <w:rFonts w:asciiTheme="minorEastAsia" w:hAnsiTheme="minorEastAsia" w:hint="eastAsia"/>
                <w:sz w:val="22"/>
              </w:rPr>
              <w:t>30</w:t>
            </w:r>
            <w:r>
              <w:rPr>
                <w:rFonts w:asciiTheme="minorEastAsia" w:hAnsiTheme="minorEastAsia" w:hint="eastAsia"/>
                <w:sz w:val="22"/>
              </w:rPr>
              <w:t>分～午後５時</w:t>
            </w:r>
            <w:r>
              <w:rPr>
                <w:rFonts w:asciiTheme="minorEastAsia" w:hAnsiTheme="minorEastAsia" w:hint="eastAsia"/>
                <w:sz w:val="22"/>
              </w:rPr>
              <w:t>15</w:t>
            </w:r>
            <w:r>
              <w:rPr>
                <w:rFonts w:asciiTheme="minorEastAsia" w:hAnsiTheme="minorEastAsia" w:hint="eastAsia"/>
                <w:sz w:val="22"/>
              </w:rPr>
              <w:t>分（夜間の勤務もあります）</w:t>
            </w:r>
          </w:p>
        </w:tc>
      </w:tr>
      <w:tr w:rsidR="00E752FE">
        <w:tc>
          <w:tcPr>
            <w:tcW w:w="1560" w:type="dxa"/>
          </w:tcPr>
          <w:p w:rsidR="00E752FE" w:rsidRDefault="0083316F">
            <w:pPr>
              <w:autoSpaceDE w:val="0"/>
              <w:autoSpaceDN w:val="0"/>
              <w:adjustRightInd w:val="0"/>
              <w:jc w:val="left"/>
              <w:rPr>
                <w:rFonts w:asciiTheme="minorEastAsia" w:hAnsiTheme="minorEastAsia"/>
                <w:sz w:val="22"/>
              </w:rPr>
            </w:pPr>
            <w:r>
              <w:rPr>
                <w:rFonts w:asciiTheme="minorEastAsia" w:hAnsiTheme="minorEastAsia" w:hint="eastAsia"/>
                <w:sz w:val="22"/>
              </w:rPr>
              <w:t xml:space="preserve">(4) </w:t>
            </w:r>
            <w:r>
              <w:rPr>
                <w:rFonts w:asciiTheme="minorEastAsia" w:hAnsiTheme="minorEastAsia" w:hint="eastAsia"/>
                <w:sz w:val="22"/>
              </w:rPr>
              <w:t>雇用形態及び期間</w:t>
            </w:r>
          </w:p>
        </w:tc>
        <w:tc>
          <w:tcPr>
            <w:tcW w:w="8526" w:type="dxa"/>
          </w:tcPr>
          <w:p w:rsidR="00E752FE" w:rsidRDefault="0083316F">
            <w:pPr>
              <w:rPr>
                <w:rFonts w:asciiTheme="minorEastAsia" w:hAnsiTheme="minorEastAsia"/>
                <w:sz w:val="22"/>
              </w:rPr>
            </w:pPr>
            <w:r>
              <w:rPr>
                <w:rFonts w:asciiTheme="minorEastAsia" w:hAnsiTheme="minorEastAsia" w:hint="eastAsia"/>
                <w:sz w:val="22"/>
              </w:rPr>
              <w:t>○身　分</w:t>
            </w:r>
          </w:p>
          <w:p w:rsidR="00E752FE" w:rsidRDefault="0083316F">
            <w:pPr>
              <w:ind w:leftChars="100" w:left="210"/>
              <w:rPr>
                <w:rFonts w:asciiTheme="minorEastAsia" w:hAnsiTheme="minorEastAsia"/>
                <w:sz w:val="22"/>
              </w:rPr>
            </w:pPr>
            <w:r>
              <w:rPr>
                <w:rFonts w:asciiTheme="minorEastAsia" w:hAnsiTheme="minorEastAsia" w:hint="eastAsia"/>
                <w:sz w:val="22"/>
              </w:rPr>
              <w:t>地方公務員法に定めるパートタイム会計年度任用職員（一般職）として任用します。</w:t>
            </w:r>
          </w:p>
          <w:p w:rsidR="00E752FE" w:rsidRDefault="0083316F">
            <w:pPr>
              <w:rPr>
                <w:rFonts w:asciiTheme="minorEastAsia" w:hAnsiTheme="minorEastAsia"/>
                <w:sz w:val="22"/>
              </w:rPr>
            </w:pPr>
            <w:r>
              <w:rPr>
                <w:rFonts w:asciiTheme="minorEastAsia" w:hAnsiTheme="minorEastAsia" w:hint="eastAsia"/>
                <w:sz w:val="22"/>
              </w:rPr>
              <w:t>○雇用期間</w:t>
            </w:r>
          </w:p>
          <w:p w:rsidR="00E752FE" w:rsidRDefault="0083316F">
            <w:pPr>
              <w:ind w:leftChars="100" w:left="210"/>
              <w:rPr>
                <w:rFonts w:asciiTheme="minorEastAsia" w:hAnsiTheme="minorEastAsia"/>
                <w:sz w:val="22"/>
              </w:rPr>
            </w:pPr>
            <w:r>
              <w:rPr>
                <w:rFonts w:asciiTheme="minorEastAsia" w:hAnsiTheme="minorEastAsia" w:hint="eastAsia"/>
                <w:sz w:val="22"/>
              </w:rPr>
              <w:t>任用の日から令和４年３月３１日まで</w:t>
            </w:r>
          </w:p>
          <w:p w:rsidR="00E752FE" w:rsidRDefault="0083316F">
            <w:pPr>
              <w:ind w:leftChars="100" w:left="210"/>
              <w:rPr>
                <w:rFonts w:asciiTheme="minorEastAsia" w:hAnsiTheme="minorEastAsia"/>
                <w:sz w:val="22"/>
              </w:rPr>
            </w:pPr>
            <w:r>
              <w:rPr>
                <w:rFonts w:asciiTheme="minorEastAsia" w:hAnsiTheme="minorEastAsia" w:hint="eastAsia"/>
                <w:sz w:val="22"/>
              </w:rPr>
              <w:t>勤務開始日から起算した１年毎の任用とし、最長３年が限度となります。</w:t>
            </w:r>
          </w:p>
          <w:p w:rsidR="00E752FE" w:rsidRDefault="0083316F">
            <w:pPr>
              <w:ind w:leftChars="100" w:left="210"/>
              <w:rPr>
                <w:rFonts w:asciiTheme="minorEastAsia" w:hAnsiTheme="minorEastAsia"/>
                <w:sz w:val="22"/>
              </w:rPr>
            </w:pPr>
            <w:r>
              <w:rPr>
                <w:rFonts w:asciiTheme="minorEastAsia" w:hAnsiTheme="minorEastAsia" w:hint="eastAsia"/>
                <w:sz w:val="22"/>
              </w:rPr>
              <w:t>なお、隊員としてふさわしくないと判断した場合は、雇用期間中であってもその職を解くことがあります。</w:t>
            </w:r>
          </w:p>
        </w:tc>
      </w:tr>
      <w:tr w:rsidR="00E752FE">
        <w:tc>
          <w:tcPr>
            <w:tcW w:w="1560" w:type="dxa"/>
          </w:tcPr>
          <w:p w:rsidR="00E752FE" w:rsidRDefault="0083316F">
            <w:pPr>
              <w:autoSpaceDE w:val="0"/>
              <w:autoSpaceDN w:val="0"/>
              <w:adjustRightInd w:val="0"/>
              <w:jc w:val="left"/>
              <w:rPr>
                <w:rFonts w:asciiTheme="minorEastAsia" w:hAnsiTheme="minorEastAsia"/>
                <w:sz w:val="22"/>
              </w:rPr>
            </w:pPr>
            <w:r>
              <w:rPr>
                <w:rFonts w:asciiTheme="minorEastAsia" w:hAnsiTheme="minorEastAsia" w:hint="eastAsia"/>
                <w:sz w:val="22"/>
              </w:rPr>
              <w:t xml:space="preserve">(5) </w:t>
            </w:r>
            <w:r>
              <w:rPr>
                <w:rFonts w:asciiTheme="minorEastAsia" w:hAnsiTheme="minorEastAsia" w:hint="eastAsia"/>
                <w:sz w:val="22"/>
              </w:rPr>
              <w:t>報酬</w:t>
            </w:r>
          </w:p>
        </w:tc>
        <w:tc>
          <w:tcPr>
            <w:tcW w:w="8526" w:type="dxa"/>
            <w:vAlign w:val="center"/>
          </w:tcPr>
          <w:p w:rsidR="00E752FE" w:rsidRDefault="0083316F">
            <w:pPr>
              <w:autoSpaceDE w:val="0"/>
              <w:autoSpaceDN w:val="0"/>
              <w:adjustRightInd w:val="0"/>
              <w:rPr>
                <w:rFonts w:asciiTheme="minorEastAsia" w:hAnsiTheme="minorEastAsia"/>
                <w:sz w:val="22"/>
              </w:rPr>
            </w:pPr>
            <w:r>
              <w:rPr>
                <w:rFonts w:asciiTheme="minorEastAsia" w:hAnsiTheme="minorEastAsia" w:hint="eastAsia"/>
                <w:sz w:val="22"/>
              </w:rPr>
              <w:t xml:space="preserve">○月額　</w:t>
            </w:r>
            <w:r>
              <w:rPr>
                <w:rFonts w:asciiTheme="minorEastAsia" w:hAnsiTheme="minorEastAsia" w:hint="eastAsia"/>
                <w:sz w:val="22"/>
              </w:rPr>
              <w:t>208,000</w:t>
            </w:r>
            <w:r>
              <w:rPr>
                <w:rFonts w:asciiTheme="minorEastAsia" w:hAnsiTheme="minorEastAsia" w:hint="eastAsia"/>
                <w:sz w:val="22"/>
              </w:rPr>
              <w:t>円</w:t>
            </w:r>
          </w:p>
        </w:tc>
      </w:tr>
      <w:tr w:rsidR="00E752FE">
        <w:tc>
          <w:tcPr>
            <w:tcW w:w="1560" w:type="dxa"/>
          </w:tcPr>
          <w:p w:rsidR="00E752FE" w:rsidRDefault="0083316F">
            <w:pPr>
              <w:autoSpaceDE w:val="0"/>
              <w:autoSpaceDN w:val="0"/>
              <w:adjustRightInd w:val="0"/>
              <w:jc w:val="left"/>
              <w:rPr>
                <w:rFonts w:asciiTheme="minorEastAsia" w:hAnsiTheme="minorEastAsia"/>
                <w:sz w:val="22"/>
              </w:rPr>
            </w:pPr>
            <w:r>
              <w:rPr>
                <w:rFonts w:asciiTheme="minorEastAsia" w:hAnsiTheme="minorEastAsia" w:hint="eastAsia"/>
                <w:sz w:val="22"/>
              </w:rPr>
              <w:t xml:space="preserve">(6) </w:t>
            </w:r>
            <w:r>
              <w:rPr>
                <w:rFonts w:asciiTheme="minorEastAsia" w:hAnsiTheme="minorEastAsia" w:hint="eastAsia"/>
                <w:sz w:val="22"/>
              </w:rPr>
              <w:t>その他</w:t>
            </w:r>
          </w:p>
        </w:tc>
        <w:tc>
          <w:tcPr>
            <w:tcW w:w="8526" w:type="dxa"/>
          </w:tcPr>
          <w:p w:rsidR="00E752FE" w:rsidRDefault="0083316F">
            <w:pPr>
              <w:autoSpaceDE w:val="0"/>
              <w:autoSpaceDN w:val="0"/>
              <w:adjustRightInd w:val="0"/>
              <w:ind w:left="220" w:hangingChars="100" w:hanging="220"/>
              <w:jc w:val="left"/>
              <w:rPr>
                <w:rFonts w:asciiTheme="minorEastAsia" w:hAnsiTheme="minorEastAsia"/>
                <w:sz w:val="22"/>
              </w:rPr>
            </w:pPr>
            <w:r>
              <w:rPr>
                <w:rFonts w:asciiTheme="minorEastAsia" w:hAnsiTheme="minorEastAsia" w:hint="eastAsia"/>
                <w:sz w:val="22"/>
              </w:rPr>
              <w:t>○社会保険等（雇用保険、健康保険、年金）は適用されますが、掛金負担はあります。</w:t>
            </w:r>
          </w:p>
        </w:tc>
      </w:tr>
    </w:tbl>
    <w:p w:rsidR="00E752FE" w:rsidRDefault="00E752FE">
      <w:pPr>
        <w:autoSpaceDE w:val="0"/>
        <w:autoSpaceDN w:val="0"/>
        <w:adjustRightInd w:val="0"/>
        <w:jc w:val="left"/>
        <w:rPr>
          <w:rFonts w:asciiTheme="minorEastAsia" w:hAnsiTheme="minorEastAsia"/>
          <w:sz w:val="22"/>
        </w:rPr>
      </w:pPr>
    </w:p>
    <w:p w:rsidR="00E752FE" w:rsidRDefault="0083316F">
      <w:pPr>
        <w:autoSpaceDE w:val="0"/>
        <w:autoSpaceDN w:val="0"/>
        <w:adjustRightInd w:val="0"/>
        <w:jc w:val="left"/>
        <w:rPr>
          <w:rFonts w:asciiTheme="minorEastAsia" w:hAnsiTheme="minorEastAsia"/>
          <w:sz w:val="22"/>
        </w:rPr>
      </w:pPr>
      <w:r>
        <w:rPr>
          <w:rFonts w:asciiTheme="minorEastAsia" w:hAnsiTheme="minorEastAsia" w:hint="eastAsia"/>
          <w:sz w:val="22"/>
        </w:rPr>
        <w:t>５　服務</w:t>
      </w:r>
    </w:p>
    <w:p w:rsidR="00E752FE" w:rsidRDefault="0083316F">
      <w:pPr>
        <w:autoSpaceDE w:val="0"/>
        <w:autoSpaceDN w:val="0"/>
        <w:adjustRightInd w:val="0"/>
        <w:ind w:left="220" w:hangingChars="100" w:hanging="220"/>
        <w:jc w:val="left"/>
        <w:rPr>
          <w:rFonts w:asciiTheme="minorEastAsia" w:hAnsiTheme="minorEastAsia"/>
          <w:sz w:val="22"/>
        </w:rPr>
      </w:pPr>
      <w:r>
        <w:rPr>
          <w:rFonts w:asciiTheme="minorEastAsia" w:hAnsiTheme="minorEastAsia" w:hint="eastAsia"/>
          <w:sz w:val="22"/>
        </w:rPr>
        <w:t xml:space="preserve">　　隊員は、常に誠意をもって任務に当たり、東御市個人情報保護条例（平成</w:t>
      </w:r>
      <w:r>
        <w:rPr>
          <w:rFonts w:asciiTheme="minorEastAsia" w:hAnsiTheme="minorEastAsia" w:hint="eastAsia"/>
          <w:sz w:val="22"/>
        </w:rPr>
        <w:t>16</w:t>
      </w:r>
      <w:r>
        <w:rPr>
          <w:rFonts w:asciiTheme="minorEastAsia" w:hAnsiTheme="minorEastAsia" w:hint="eastAsia"/>
          <w:sz w:val="22"/>
        </w:rPr>
        <w:t>年条例第８号）を順守するとともに、その活動を通じて知り得た秘密を他にもらしてはなりません。その職を解いた後も同様とします。また、地域おこし等の知識を深めるために自己研鑽に努めなければなりません。</w:t>
      </w:r>
    </w:p>
    <w:p w:rsidR="00E752FE" w:rsidRDefault="00E752FE">
      <w:pPr>
        <w:rPr>
          <w:rFonts w:asciiTheme="minorEastAsia" w:hAnsiTheme="minorEastAsia"/>
          <w:sz w:val="22"/>
        </w:rPr>
      </w:pPr>
    </w:p>
    <w:p w:rsidR="00E752FE" w:rsidRDefault="0083316F">
      <w:pPr>
        <w:autoSpaceDE w:val="0"/>
        <w:autoSpaceDN w:val="0"/>
        <w:adjustRightInd w:val="0"/>
        <w:ind w:left="220" w:hangingChars="100" w:hanging="220"/>
        <w:jc w:val="left"/>
        <w:rPr>
          <w:rFonts w:asciiTheme="minorEastAsia" w:hAnsiTheme="minorEastAsia"/>
          <w:sz w:val="22"/>
        </w:rPr>
      </w:pPr>
      <w:r>
        <w:rPr>
          <w:rFonts w:asciiTheme="minorEastAsia" w:hAnsiTheme="minorEastAsia" w:hint="eastAsia"/>
          <w:sz w:val="22"/>
        </w:rPr>
        <w:t>６　待遇及び福利厚生</w:t>
      </w:r>
    </w:p>
    <w:p w:rsidR="00E752FE" w:rsidRDefault="0083316F">
      <w:pPr>
        <w:autoSpaceDE w:val="0"/>
        <w:autoSpaceDN w:val="0"/>
        <w:adjustRightInd w:val="0"/>
        <w:ind w:firstLineChars="100" w:firstLine="220"/>
        <w:jc w:val="left"/>
        <w:rPr>
          <w:rFonts w:asciiTheme="minorEastAsia" w:hAnsiTheme="minorEastAsia"/>
          <w:sz w:val="22"/>
        </w:rPr>
      </w:pPr>
      <w:r>
        <w:rPr>
          <w:rFonts w:asciiTheme="minorEastAsia" w:hAnsiTheme="minorEastAsia" w:hint="eastAsia"/>
          <w:sz w:val="22"/>
        </w:rPr>
        <w:t xml:space="preserve">(1) </w:t>
      </w:r>
      <w:r>
        <w:rPr>
          <w:rFonts w:asciiTheme="minorEastAsia" w:hAnsiTheme="minorEastAsia" w:hint="eastAsia"/>
          <w:sz w:val="22"/>
        </w:rPr>
        <w:t>隊員の住居に関する費用（家賃）は、予算の範囲内で市が負担します。</w:t>
      </w:r>
    </w:p>
    <w:p w:rsidR="00E752FE" w:rsidRDefault="0083316F">
      <w:pPr>
        <w:autoSpaceDE w:val="0"/>
        <w:autoSpaceDN w:val="0"/>
        <w:adjustRightInd w:val="0"/>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22"/>
        </w:rPr>
        <w:t xml:space="preserve">(2) </w:t>
      </w:r>
      <w:r>
        <w:rPr>
          <w:rFonts w:asciiTheme="minorEastAsia" w:hAnsiTheme="minorEastAsia" w:hint="eastAsia"/>
          <w:sz w:val="22"/>
        </w:rPr>
        <w:t>活動に使用する車両は市が貸与します。（公務以外の使用はできません。）</w:t>
      </w:r>
      <w:r>
        <w:rPr>
          <w:rFonts w:asciiTheme="minorEastAsia" w:hAnsiTheme="minorEastAsia" w:hint="eastAsia"/>
          <w:sz w:val="22"/>
        </w:rPr>
        <w:t xml:space="preserve"> </w:t>
      </w:r>
    </w:p>
    <w:p w:rsidR="00E752FE" w:rsidRDefault="0083316F">
      <w:pPr>
        <w:autoSpaceDE w:val="0"/>
        <w:autoSpaceDN w:val="0"/>
        <w:adjustRightInd w:val="0"/>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22"/>
        </w:rPr>
        <w:t xml:space="preserve">(3) </w:t>
      </w:r>
      <w:r>
        <w:rPr>
          <w:rFonts w:asciiTheme="minorEastAsia" w:hAnsiTheme="minorEastAsia" w:hint="eastAsia"/>
          <w:sz w:val="22"/>
        </w:rPr>
        <w:t>隊員の活動に必要と認められる作業道具、消耗品、旅費等は、市が負担します。</w:t>
      </w:r>
    </w:p>
    <w:p w:rsidR="00E752FE" w:rsidRDefault="0083316F">
      <w:pPr>
        <w:autoSpaceDE w:val="0"/>
        <w:autoSpaceDN w:val="0"/>
        <w:adjustRightInd w:val="0"/>
        <w:ind w:left="440" w:hangingChars="200" w:hanging="440"/>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22"/>
        </w:rPr>
        <w:t xml:space="preserve">(4) </w:t>
      </w:r>
      <w:r>
        <w:rPr>
          <w:rFonts w:asciiTheme="minorEastAsia" w:hAnsiTheme="minorEastAsia" w:hint="eastAsia"/>
          <w:sz w:val="22"/>
        </w:rPr>
        <w:t>転居にかかる費用、生活用品、光熱水費等は自己負担になります。</w:t>
      </w:r>
    </w:p>
    <w:p w:rsidR="00E752FE" w:rsidRDefault="0083316F">
      <w:pPr>
        <w:autoSpaceDE w:val="0"/>
        <w:autoSpaceDN w:val="0"/>
        <w:adjustRightInd w:val="0"/>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22"/>
        </w:rPr>
        <w:t xml:space="preserve">(5) </w:t>
      </w:r>
      <w:r>
        <w:rPr>
          <w:rFonts w:asciiTheme="minorEastAsia" w:hAnsiTheme="minorEastAsia" w:hint="eastAsia"/>
          <w:sz w:val="22"/>
        </w:rPr>
        <w:t>隊員の活動に支障をきたさないことを条件に兼業は可能です。</w:t>
      </w:r>
    </w:p>
    <w:p w:rsidR="00E752FE" w:rsidRDefault="00E752FE">
      <w:pPr>
        <w:autoSpaceDE w:val="0"/>
        <w:autoSpaceDN w:val="0"/>
        <w:adjustRightInd w:val="0"/>
        <w:jc w:val="left"/>
        <w:rPr>
          <w:rFonts w:asciiTheme="minorEastAsia" w:hAnsiTheme="minorEastAsia"/>
          <w:sz w:val="22"/>
        </w:rPr>
      </w:pPr>
    </w:p>
    <w:p w:rsidR="00E752FE" w:rsidRDefault="0083316F">
      <w:pPr>
        <w:autoSpaceDE w:val="0"/>
        <w:autoSpaceDN w:val="0"/>
        <w:adjustRightInd w:val="0"/>
        <w:jc w:val="left"/>
        <w:rPr>
          <w:rFonts w:asciiTheme="minorEastAsia" w:hAnsiTheme="minorEastAsia"/>
          <w:sz w:val="22"/>
        </w:rPr>
      </w:pPr>
      <w:r>
        <w:rPr>
          <w:rFonts w:asciiTheme="minorEastAsia" w:hAnsiTheme="minorEastAsia" w:hint="eastAsia"/>
          <w:sz w:val="22"/>
        </w:rPr>
        <w:t>７　応募方法</w:t>
      </w:r>
    </w:p>
    <w:p w:rsidR="00E752FE" w:rsidRDefault="0083316F">
      <w:pPr>
        <w:autoSpaceDE w:val="0"/>
        <w:autoSpaceDN w:val="0"/>
        <w:adjustRightInd w:val="0"/>
        <w:ind w:left="220" w:hangingChars="100" w:hanging="220"/>
        <w:jc w:val="left"/>
        <w:rPr>
          <w:rFonts w:asciiTheme="minorEastAsia" w:hAnsiTheme="minorEastAsia"/>
          <w:sz w:val="22"/>
        </w:rPr>
      </w:pPr>
      <w:r>
        <w:rPr>
          <w:rFonts w:asciiTheme="minorEastAsia" w:hAnsiTheme="minorEastAsia" w:hint="eastAsia"/>
          <w:sz w:val="22"/>
        </w:rPr>
        <w:t xml:space="preserve">　　指定の応募用紙に必要事項をご記入のうえ、締切日までに、東御市役所経済産業部商工観光課へ郵送または持参してください。なお、提出された書類は返却しません。</w:t>
      </w:r>
    </w:p>
    <w:p w:rsidR="00E752FE" w:rsidRDefault="0083316F">
      <w:pPr>
        <w:autoSpaceDE w:val="0"/>
        <w:autoSpaceDN w:val="0"/>
        <w:adjustRightInd w:val="0"/>
        <w:ind w:left="220" w:hangingChars="100" w:hanging="220"/>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22"/>
        </w:rPr>
        <w:t xml:space="preserve">(1) </w:t>
      </w:r>
      <w:r>
        <w:rPr>
          <w:rFonts w:asciiTheme="minorEastAsia" w:hAnsiTheme="minorEastAsia" w:hint="eastAsia"/>
          <w:sz w:val="22"/>
        </w:rPr>
        <w:t>応募受付期間　　令和２年</w:t>
      </w:r>
      <w:r>
        <w:rPr>
          <w:rFonts w:asciiTheme="minorEastAsia" w:hAnsiTheme="minorEastAsia" w:hint="eastAsia"/>
          <w:sz w:val="22"/>
        </w:rPr>
        <w:t>12</w:t>
      </w:r>
      <w:r>
        <w:rPr>
          <w:rFonts w:asciiTheme="minorEastAsia" w:hAnsiTheme="minorEastAsia" w:hint="eastAsia"/>
          <w:sz w:val="22"/>
        </w:rPr>
        <w:t>月</w:t>
      </w:r>
      <w:r w:rsidR="00E544E0">
        <w:rPr>
          <w:rFonts w:asciiTheme="minorEastAsia" w:hAnsiTheme="minorEastAsia" w:hint="eastAsia"/>
          <w:sz w:val="22"/>
        </w:rPr>
        <w:t>2</w:t>
      </w:r>
      <w:r w:rsidR="00E544E0">
        <w:rPr>
          <w:rFonts w:asciiTheme="minorEastAsia" w:hAnsiTheme="minorEastAsia"/>
          <w:sz w:val="22"/>
        </w:rPr>
        <w:t>8</w:t>
      </w:r>
      <w:bookmarkStart w:id="0" w:name="_GoBack"/>
      <w:bookmarkEnd w:id="0"/>
      <w:r>
        <w:rPr>
          <w:rFonts w:asciiTheme="minorEastAsia" w:hAnsiTheme="minorEastAsia" w:hint="eastAsia"/>
          <w:sz w:val="22"/>
        </w:rPr>
        <w:t>日（金）から令和３年１月</w:t>
      </w:r>
      <w:r>
        <w:rPr>
          <w:rFonts w:asciiTheme="minorEastAsia" w:hAnsiTheme="minorEastAsia" w:hint="eastAsia"/>
          <w:sz w:val="22"/>
        </w:rPr>
        <w:t>21</w:t>
      </w:r>
      <w:r>
        <w:rPr>
          <w:rFonts w:asciiTheme="minorEastAsia" w:hAnsiTheme="minorEastAsia" w:hint="eastAsia"/>
          <w:sz w:val="22"/>
        </w:rPr>
        <w:t>日（木）必着</w:t>
      </w:r>
    </w:p>
    <w:p w:rsidR="00E752FE" w:rsidRDefault="0083316F">
      <w:pPr>
        <w:autoSpaceDE w:val="0"/>
        <w:autoSpaceDN w:val="0"/>
        <w:adjustRightInd w:val="0"/>
        <w:ind w:left="220" w:hangingChars="100" w:hanging="220"/>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22"/>
        </w:rPr>
        <w:t xml:space="preserve">(2) </w:t>
      </w:r>
      <w:r>
        <w:rPr>
          <w:rFonts w:asciiTheme="minorEastAsia" w:hAnsiTheme="minorEastAsia" w:hint="eastAsia"/>
          <w:sz w:val="22"/>
        </w:rPr>
        <w:t>応募書類　　　　応募用紙（様式１）※東御市ホームページからダウンロードしてください。</w:t>
      </w:r>
    </w:p>
    <w:p w:rsidR="00E752FE" w:rsidRDefault="0083316F">
      <w:pPr>
        <w:autoSpaceDE w:val="0"/>
        <w:autoSpaceDN w:val="0"/>
        <w:adjustRightInd w:val="0"/>
        <w:ind w:left="220" w:hangingChars="100" w:hanging="220"/>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22"/>
        </w:rPr>
        <w:t xml:space="preserve">　　　　　　　（</w:t>
      </w:r>
      <w:hyperlink r:id="rId6" w:history="1">
        <w:r>
          <w:rPr>
            <w:rStyle w:val="aa"/>
            <w:rFonts w:asciiTheme="minorEastAsia" w:hAnsiTheme="minorEastAsia" w:hint="eastAsia"/>
            <w:color w:val="auto"/>
            <w:sz w:val="22"/>
          </w:rPr>
          <w:t>http://www.</w:t>
        </w:r>
        <w:r>
          <w:rPr>
            <w:rStyle w:val="aa"/>
            <w:rFonts w:asciiTheme="minorEastAsia" w:hAnsiTheme="minorEastAsia"/>
            <w:color w:val="auto"/>
            <w:sz w:val="22"/>
          </w:rPr>
          <w:t>city.tomi.nagano.jp</w:t>
        </w:r>
      </w:hyperlink>
      <w:r>
        <w:rPr>
          <w:rFonts w:asciiTheme="minorEastAsia" w:hAnsiTheme="minorEastAsia" w:hint="eastAsia"/>
          <w:sz w:val="22"/>
        </w:rPr>
        <w:t>）</w:t>
      </w:r>
    </w:p>
    <w:p w:rsidR="00E752FE" w:rsidRDefault="00E752FE">
      <w:pPr>
        <w:autoSpaceDE w:val="0"/>
        <w:autoSpaceDN w:val="0"/>
        <w:adjustRightInd w:val="0"/>
        <w:jc w:val="left"/>
        <w:rPr>
          <w:rFonts w:asciiTheme="minorEastAsia" w:hAnsiTheme="minorEastAsia"/>
          <w:sz w:val="22"/>
        </w:rPr>
      </w:pPr>
    </w:p>
    <w:p w:rsidR="00E752FE" w:rsidRDefault="0083316F">
      <w:pPr>
        <w:autoSpaceDE w:val="0"/>
        <w:autoSpaceDN w:val="0"/>
        <w:adjustRightInd w:val="0"/>
        <w:jc w:val="left"/>
        <w:rPr>
          <w:rFonts w:asciiTheme="minorEastAsia" w:hAnsiTheme="minorEastAsia"/>
          <w:sz w:val="22"/>
        </w:rPr>
      </w:pPr>
      <w:r>
        <w:rPr>
          <w:rFonts w:asciiTheme="minorEastAsia" w:hAnsiTheme="minorEastAsia" w:hint="eastAsia"/>
          <w:sz w:val="22"/>
        </w:rPr>
        <w:t>８　選考方法</w:t>
      </w:r>
    </w:p>
    <w:p w:rsidR="00E752FE" w:rsidRDefault="0083316F">
      <w:pPr>
        <w:autoSpaceDE w:val="0"/>
        <w:autoSpaceDN w:val="0"/>
        <w:adjustRightInd w:val="0"/>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22"/>
        </w:rPr>
        <w:t xml:space="preserve">(1) </w:t>
      </w:r>
      <w:r>
        <w:rPr>
          <w:rFonts w:asciiTheme="minorEastAsia" w:hAnsiTheme="minorEastAsia" w:hint="eastAsia"/>
          <w:sz w:val="22"/>
        </w:rPr>
        <w:t>第１次選考（書類選考）</w:t>
      </w:r>
    </w:p>
    <w:p w:rsidR="00E752FE" w:rsidRDefault="0083316F">
      <w:pPr>
        <w:autoSpaceDE w:val="0"/>
        <w:autoSpaceDN w:val="0"/>
        <w:adjustRightInd w:val="0"/>
        <w:jc w:val="left"/>
        <w:rPr>
          <w:rFonts w:asciiTheme="minorEastAsia" w:hAnsiTheme="minorEastAsia"/>
          <w:sz w:val="22"/>
        </w:rPr>
      </w:pPr>
      <w:r>
        <w:rPr>
          <w:rFonts w:asciiTheme="minorEastAsia" w:hAnsiTheme="minorEastAsia" w:hint="eastAsia"/>
          <w:sz w:val="22"/>
        </w:rPr>
        <w:t xml:space="preserve">　　　書類選考のうえ、１月下旬に選考結果を応募者全員に文書で通知します。</w:t>
      </w:r>
    </w:p>
    <w:p w:rsidR="00E752FE" w:rsidRDefault="0083316F">
      <w:pPr>
        <w:autoSpaceDE w:val="0"/>
        <w:autoSpaceDN w:val="0"/>
        <w:adjustRightInd w:val="0"/>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22"/>
        </w:rPr>
        <w:t xml:space="preserve">(2) </w:t>
      </w:r>
      <w:r>
        <w:rPr>
          <w:rFonts w:asciiTheme="minorEastAsia" w:hAnsiTheme="minorEastAsia" w:hint="eastAsia"/>
          <w:sz w:val="22"/>
        </w:rPr>
        <w:t>第２次選考（面接）</w:t>
      </w:r>
    </w:p>
    <w:p w:rsidR="00E752FE" w:rsidRDefault="0083316F">
      <w:pPr>
        <w:autoSpaceDE w:val="0"/>
        <w:autoSpaceDN w:val="0"/>
        <w:adjustRightInd w:val="0"/>
        <w:jc w:val="left"/>
        <w:rPr>
          <w:rFonts w:asciiTheme="minorEastAsia" w:hAnsiTheme="minorEastAsia"/>
          <w:sz w:val="22"/>
        </w:rPr>
      </w:pPr>
      <w:r>
        <w:rPr>
          <w:rFonts w:asciiTheme="minorEastAsia" w:hAnsiTheme="minorEastAsia" w:hint="eastAsia"/>
          <w:sz w:val="22"/>
        </w:rPr>
        <w:t xml:space="preserve">　　　第１次選考合格者を対象に２月上旬に東御市役所で面接を行います。</w:t>
      </w:r>
    </w:p>
    <w:p w:rsidR="00E752FE" w:rsidRDefault="0083316F">
      <w:pPr>
        <w:autoSpaceDE w:val="0"/>
        <w:autoSpaceDN w:val="0"/>
        <w:adjustRightInd w:val="0"/>
        <w:ind w:left="660" w:hangingChars="300" w:hanging="660"/>
        <w:jc w:val="left"/>
        <w:rPr>
          <w:rFonts w:asciiTheme="minorEastAsia" w:hAnsiTheme="minorEastAsia"/>
          <w:sz w:val="22"/>
        </w:rPr>
      </w:pPr>
      <w:r>
        <w:rPr>
          <w:rFonts w:asciiTheme="minorEastAsia" w:hAnsiTheme="minorEastAsia" w:hint="eastAsia"/>
          <w:sz w:val="22"/>
        </w:rPr>
        <w:t xml:space="preserve">　　　選考結果は、２月中旬に文書で通知します。ただし、採用については、令和３</w:t>
      </w:r>
      <w:r>
        <w:t>年度予算成立が前提となりますので、あらかじめご了承ください。</w:t>
      </w:r>
    </w:p>
    <w:p w:rsidR="00E752FE" w:rsidRDefault="0083316F">
      <w:pPr>
        <w:autoSpaceDE w:val="0"/>
        <w:autoSpaceDN w:val="0"/>
        <w:adjustRightInd w:val="0"/>
        <w:jc w:val="left"/>
        <w:rPr>
          <w:rFonts w:asciiTheme="minorEastAsia" w:hAnsiTheme="minorEastAsia"/>
          <w:sz w:val="22"/>
        </w:rPr>
      </w:pPr>
      <w:r>
        <w:rPr>
          <w:rFonts w:asciiTheme="minorEastAsia" w:hAnsiTheme="minorEastAsia" w:hint="eastAsia"/>
          <w:sz w:val="22"/>
        </w:rPr>
        <w:t xml:space="preserve">　　　なお、第２次選考に要する交通費等は自己負担になります。</w:t>
      </w:r>
    </w:p>
    <w:p w:rsidR="00E752FE" w:rsidRDefault="00E752FE">
      <w:pPr>
        <w:autoSpaceDE w:val="0"/>
        <w:autoSpaceDN w:val="0"/>
        <w:adjustRightInd w:val="0"/>
        <w:jc w:val="left"/>
        <w:rPr>
          <w:rFonts w:asciiTheme="minorEastAsia" w:hAnsiTheme="minorEastAsia"/>
          <w:sz w:val="22"/>
        </w:rPr>
      </w:pPr>
    </w:p>
    <w:p w:rsidR="00E752FE" w:rsidRDefault="0083316F">
      <w:pPr>
        <w:autoSpaceDE w:val="0"/>
        <w:autoSpaceDN w:val="0"/>
        <w:adjustRightInd w:val="0"/>
        <w:jc w:val="left"/>
        <w:rPr>
          <w:rFonts w:asciiTheme="minorEastAsia" w:hAnsiTheme="minorEastAsia"/>
          <w:sz w:val="22"/>
        </w:rPr>
      </w:pPr>
      <w:r>
        <w:rPr>
          <w:rFonts w:asciiTheme="minorEastAsia" w:hAnsiTheme="minorEastAsia" w:hint="eastAsia"/>
          <w:sz w:val="22"/>
        </w:rPr>
        <w:t>９　応募・問い合わせ先</w:t>
      </w:r>
    </w:p>
    <w:p w:rsidR="00E752FE" w:rsidRDefault="0083316F">
      <w:pPr>
        <w:autoSpaceDE w:val="0"/>
        <w:autoSpaceDN w:val="0"/>
        <w:adjustRightInd w:val="0"/>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22"/>
        </w:rPr>
        <w:t>389-0592</w:t>
      </w:r>
      <w:r>
        <w:rPr>
          <w:rFonts w:asciiTheme="minorEastAsia" w:hAnsiTheme="minorEastAsia" w:hint="eastAsia"/>
          <w:sz w:val="22"/>
        </w:rPr>
        <w:t xml:space="preserve">　長野県東御市県</w:t>
      </w:r>
      <w:r>
        <w:rPr>
          <w:rFonts w:asciiTheme="minorEastAsia" w:hAnsiTheme="minorEastAsia" w:hint="eastAsia"/>
          <w:sz w:val="22"/>
        </w:rPr>
        <w:t>281</w:t>
      </w:r>
      <w:r>
        <w:rPr>
          <w:rFonts w:asciiTheme="minorEastAsia" w:hAnsiTheme="minorEastAsia" w:hint="eastAsia"/>
          <w:sz w:val="22"/>
        </w:rPr>
        <w:t>番地</w:t>
      </w:r>
      <w:r>
        <w:rPr>
          <w:rFonts w:asciiTheme="minorEastAsia" w:hAnsiTheme="minorEastAsia" w:hint="eastAsia"/>
          <w:sz w:val="22"/>
        </w:rPr>
        <w:t>2</w:t>
      </w:r>
      <w:r>
        <w:rPr>
          <w:rFonts w:asciiTheme="minorEastAsia" w:hAnsiTheme="minorEastAsia" w:hint="eastAsia"/>
          <w:sz w:val="22"/>
        </w:rPr>
        <w:t xml:space="preserve">　　</w:t>
      </w:r>
    </w:p>
    <w:p w:rsidR="00E752FE" w:rsidRDefault="0083316F">
      <w:pPr>
        <w:autoSpaceDE w:val="0"/>
        <w:autoSpaceDN w:val="0"/>
        <w:adjustRightInd w:val="0"/>
        <w:ind w:firstLineChars="200" w:firstLine="440"/>
        <w:jc w:val="left"/>
        <w:rPr>
          <w:rFonts w:asciiTheme="minorEastAsia" w:hAnsiTheme="minorEastAsia"/>
          <w:sz w:val="22"/>
        </w:rPr>
      </w:pPr>
      <w:r>
        <w:rPr>
          <w:rFonts w:asciiTheme="minorEastAsia" w:hAnsiTheme="minorEastAsia" w:hint="eastAsia"/>
          <w:sz w:val="22"/>
        </w:rPr>
        <w:t>東御市</w:t>
      </w:r>
      <w:r>
        <w:rPr>
          <w:rFonts w:asciiTheme="minorEastAsia" w:hAnsiTheme="minorEastAsia" w:hint="eastAsia"/>
          <w:sz w:val="22"/>
        </w:rPr>
        <w:t xml:space="preserve"> </w:t>
      </w:r>
      <w:r>
        <w:rPr>
          <w:rFonts w:asciiTheme="minorEastAsia" w:hAnsiTheme="minorEastAsia" w:hint="eastAsia"/>
          <w:sz w:val="22"/>
        </w:rPr>
        <w:t>産業経済部</w:t>
      </w:r>
      <w:r>
        <w:rPr>
          <w:rFonts w:asciiTheme="minorEastAsia" w:hAnsiTheme="minorEastAsia" w:hint="eastAsia"/>
          <w:sz w:val="22"/>
        </w:rPr>
        <w:t xml:space="preserve"> </w:t>
      </w:r>
      <w:r>
        <w:rPr>
          <w:rFonts w:asciiTheme="minorEastAsia" w:hAnsiTheme="minorEastAsia" w:hint="eastAsia"/>
          <w:sz w:val="22"/>
        </w:rPr>
        <w:t>商工観光課</w:t>
      </w:r>
    </w:p>
    <w:p w:rsidR="00E752FE" w:rsidRDefault="0083316F">
      <w:pPr>
        <w:autoSpaceDE w:val="0"/>
        <w:autoSpaceDN w:val="0"/>
        <w:adjustRightInd w:val="0"/>
        <w:jc w:val="left"/>
        <w:rPr>
          <w:rFonts w:asciiTheme="minorEastAsia" w:hAnsiTheme="minorEastAsia"/>
          <w:sz w:val="22"/>
        </w:rPr>
      </w:pPr>
      <w:r>
        <w:rPr>
          <w:rFonts w:asciiTheme="minorEastAsia" w:hAnsiTheme="minorEastAsia" w:hint="eastAsia"/>
          <w:sz w:val="22"/>
        </w:rPr>
        <w:t xml:space="preserve">　　電話：</w:t>
      </w:r>
      <w:r>
        <w:rPr>
          <w:rFonts w:asciiTheme="minorEastAsia" w:hAnsiTheme="minorEastAsia" w:hint="eastAsia"/>
          <w:sz w:val="22"/>
        </w:rPr>
        <w:t xml:space="preserve">0268-64-5895 </w:t>
      </w:r>
      <w:r>
        <w:rPr>
          <w:rFonts w:asciiTheme="minorEastAsia" w:hAnsiTheme="minorEastAsia" w:hint="eastAsia"/>
          <w:sz w:val="22"/>
        </w:rPr>
        <w:t xml:space="preserve">　</w:t>
      </w:r>
      <w:r>
        <w:rPr>
          <w:rFonts w:asciiTheme="minorEastAsia" w:hAnsiTheme="minorEastAsia" w:hint="eastAsia"/>
          <w:sz w:val="22"/>
        </w:rPr>
        <w:t>FAX</w:t>
      </w:r>
      <w:r>
        <w:rPr>
          <w:rFonts w:asciiTheme="minorEastAsia" w:hAnsiTheme="minorEastAsia" w:hint="eastAsia"/>
          <w:sz w:val="22"/>
        </w:rPr>
        <w:t>：</w:t>
      </w:r>
      <w:r>
        <w:rPr>
          <w:rFonts w:asciiTheme="minorEastAsia" w:hAnsiTheme="minorEastAsia" w:hint="eastAsia"/>
          <w:sz w:val="22"/>
        </w:rPr>
        <w:t>0268-64-5881</w:t>
      </w:r>
      <w:r>
        <w:rPr>
          <w:rFonts w:asciiTheme="minorEastAsia" w:hAnsiTheme="minorEastAsia" w:hint="eastAsia"/>
          <w:sz w:val="22"/>
        </w:rPr>
        <w:t xml:space="preserve">　　</w:t>
      </w:r>
      <w:r>
        <w:rPr>
          <w:rFonts w:asciiTheme="minorEastAsia" w:hAnsiTheme="minorEastAsia" w:hint="eastAsia"/>
          <w:sz w:val="22"/>
        </w:rPr>
        <w:t>E-mail:kanko</w:t>
      </w:r>
      <w:r>
        <w:rPr>
          <w:rFonts w:asciiTheme="minorEastAsia" w:hAnsiTheme="minorEastAsia"/>
          <w:sz w:val="22"/>
        </w:rPr>
        <w:t>@city.tomi.nagano.jp</w:t>
      </w:r>
    </w:p>
    <w:sectPr w:rsidR="00E752FE">
      <w:headerReference w:type="default" r:id="rId7"/>
      <w:footerReference w:type="default" r:id="rId8"/>
      <w:pgSz w:w="11906" w:h="16838"/>
      <w:pgMar w:top="794" w:right="964" w:bottom="794" w:left="964" w:header="454" w:footer="57" w:gutter="0"/>
      <w:cols w:space="720"/>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16F" w:rsidRDefault="0083316F">
      <w:r>
        <w:separator/>
      </w:r>
    </w:p>
  </w:endnote>
  <w:endnote w:type="continuationSeparator" w:id="0">
    <w:p w:rsidR="0083316F" w:rsidRDefault="00833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2FE" w:rsidRDefault="00E752FE">
    <w:pPr>
      <w:pStyle w:val="a5"/>
      <w:jc w:val="center"/>
    </w:pPr>
  </w:p>
  <w:p w:rsidR="00E752FE" w:rsidRDefault="00E752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16F" w:rsidRDefault="0083316F">
      <w:r>
        <w:separator/>
      </w:r>
    </w:p>
  </w:footnote>
  <w:footnote w:type="continuationSeparator" w:id="0">
    <w:p w:rsidR="0083316F" w:rsidRDefault="00833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2FE" w:rsidRDefault="00E752FE">
    <w:pPr>
      <w:pStyle w:val="a3"/>
      <w:wordWrap w:val="0"/>
      <w:jc w:val="right"/>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52FE"/>
    <w:rsid w:val="0083316F"/>
    <w:rsid w:val="00E544E0"/>
    <w:rsid w:val="00E75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24EB6DE-E301-457D-A435-D081A650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customStyle="1" w:styleId="p23">
    <w:name w:val="p23"/>
    <w:basedOn w:val="a0"/>
  </w:style>
  <w:style w:type="character" w:styleId="aa">
    <w:name w:val="Hyperlink"/>
    <w:basedOn w:val="a0"/>
    <w:rPr>
      <w:color w:val="0000FF" w:themeColor="hyperlink"/>
      <w:u w:val="single"/>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y.tomi.nagano.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2024</TotalTime>
  <Pages>1</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本田 浩樹</dc:creator>
  <cp:lastModifiedBy>kankou-st5</cp:lastModifiedBy>
  <cp:revision>65</cp:revision>
  <cp:lastPrinted>2020-12-24T05:32:00Z</cp:lastPrinted>
  <dcterms:created xsi:type="dcterms:W3CDTF">2014-10-31T02:01:00Z</dcterms:created>
  <dcterms:modified xsi:type="dcterms:W3CDTF">2020-12-25T05:06:00Z</dcterms:modified>
</cp:coreProperties>
</file>